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951CE">
      <w:pPr>
        <w:spacing w:after="156" w:afterLines="50"/>
        <w:rPr>
          <w:rFonts w:ascii="黑体" w:hAnsi="黑体" w:eastAsia="黑体"/>
          <w:bCs/>
          <w:sz w:val="32"/>
          <w:szCs w:val="32"/>
        </w:rPr>
      </w:pPr>
    </w:p>
    <w:p w14:paraId="435051C4">
      <w:pPr>
        <w:spacing w:after="156" w:afterLines="5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全国涉外律师人才申请表</w:t>
      </w:r>
    </w:p>
    <w:tbl>
      <w:tblPr>
        <w:tblStyle w:val="5"/>
        <w:tblW w:w="9390" w:type="dxa"/>
        <w:tblInd w:w="-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440"/>
        <w:gridCol w:w="960"/>
        <w:gridCol w:w="1170"/>
        <w:gridCol w:w="1200"/>
        <w:gridCol w:w="525"/>
        <w:gridCol w:w="1065"/>
        <w:gridCol w:w="1402"/>
      </w:tblGrid>
      <w:tr w14:paraId="78492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28" w:type="dxa"/>
            <w:noWrap w:val="0"/>
            <w:vAlign w:val="center"/>
          </w:tcPr>
          <w:p w14:paraId="28C469E0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姓    名</w:t>
            </w:r>
          </w:p>
        </w:tc>
        <w:tc>
          <w:tcPr>
            <w:tcW w:w="1440" w:type="dxa"/>
            <w:noWrap w:val="0"/>
            <w:vAlign w:val="center"/>
          </w:tcPr>
          <w:p w14:paraId="644EA84C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960" w:type="dxa"/>
            <w:noWrap w:val="0"/>
            <w:vAlign w:val="center"/>
          </w:tcPr>
          <w:p w14:paraId="1799685D">
            <w:pPr>
              <w:spacing w:line="240" w:lineRule="exact"/>
            </w:pPr>
            <w:r>
              <w:rPr>
                <w:rFonts w:hint="eastAsia" w:ascii="黑体" w:hAnsi="黑体" w:eastAsia="黑体" w:cs="黑体"/>
              </w:rPr>
              <w:t>性   别</w:t>
            </w:r>
          </w:p>
        </w:tc>
        <w:tc>
          <w:tcPr>
            <w:tcW w:w="1170" w:type="dxa"/>
            <w:noWrap w:val="0"/>
            <w:vAlign w:val="center"/>
          </w:tcPr>
          <w:p w14:paraId="0E4A30D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D2387E0">
            <w:pPr>
              <w:spacing w:line="240" w:lineRule="exact"/>
            </w:pPr>
            <w:r>
              <w:rPr>
                <w:rFonts w:hint="eastAsia" w:ascii="黑体" w:hAnsi="黑体" w:eastAsia="黑体" w:cs="黑体"/>
              </w:rPr>
              <w:t>政治面貌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7232D9D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02" w:type="dxa"/>
            <w:vMerge w:val="restart"/>
            <w:noWrap w:val="0"/>
            <w:vAlign w:val="center"/>
          </w:tcPr>
          <w:p w14:paraId="5FE78F0B">
            <w:pPr>
              <w:spacing w:line="240" w:lineRule="exact"/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（近2年免冠白底证件照）</w:t>
            </w:r>
          </w:p>
        </w:tc>
      </w:tr>
      <w:tr w14:paraId="45C0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28" w:type="dxa"/>
            <w:noWrap w:val="0"/>
            <w:vAlign w:val="center"/>
          </w:tcPr>
          <w:p w14:paraId="110DE052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身份证号</w:t>
            </w:r>
          </w:p>
        </w:tc>
        <w:tc>
          <w:tcPr>
            <w:tcW w:w="3570" w:type="dxa"/>
            <w:gridSpan w:val="3"/>
            <w:noWrap w:val="0"/>
            <w:vAlign w:val="center"/>
          </w:tcPr>
          <w:p w14:paraId="1CB5E59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984B1FA">
            <w:pPr>
              <w:spacing w:line="240" w:lineRule="exact"/>
            </w:pPr>
            <w:r>
              <w:rPr>
                <w:rFonts w:hint="eastAsia" w:ascii="黑体" w:hAnsi="黑体" w:eastAsia="黑体" w:cs="黑体"/>
              </w:rPr>
              <w:t>出生日期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4B87F6CD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月</w:t>
            </w:r>
          </w:p>
        </w:tc>
        <w:tc>
          <w:tcPr>
            <w:tcW w:w="1402" w:type="dxa"/>
            <w:vMerge w:val="continue"/>
            <w:noWrap w:val="0"/>
            <w:vAlign w:val="center"/>
          </w:tcPr>
          <w:p w14:paraId="4B58BE8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14:paraId="2D698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28" w:type="dxa"/>
            <w:noWrap w:val="0"/>
            <w:vAlign w:val="center"/>
          </w:tcPr>
          <w:p w14:paraId="7ACFFEA3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手机号码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73D0AF54">
            <w:pPr>
              <w:spacing w:line="240" w:lineRule="exact"/>
            </w:pPr>
          </w:p>
        </w:tc>
        <w:tc>
          <w:tcPr>
            <w:tcW w:w="1170" w:type="dxa"/>
            <w:noWrap w:val="0"/>
            <w:vAlign w:val="center"/>
          </w:tcPr>
          <w:p w14:paraId="074A2249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</w:rPr>
              <w:t>电子邮箱</w:t>
            </w:r>
          </w:p>
        </w:tc>
        <w:tc>
          <w:tcPr>
            <w:tcW w:w="2790" w:type="dxa"/>
            <w:gridSpan w:val="3"/>
            <w:noWrap w:val="0"/>
            <w:vAlign w:val="center"/>
          </w:tcPr>
          <w:p w14:paraId="0ED8E6A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02" w:type="dxa"/>
            <w:vMerge w:val="continue"/>
            <w:noWrap w:val="0"/>
            <w:vAlign w:val="center"/>
          </w:tcPr>
          <w:p w14:paraId="001DEB85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14:paraId="7D2AA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28" w:type="dxa"/>
            <w:noWrap w:val="0"/>
            <w:vAlign w:val="center"/>
          </w:tcPr>
          <w:p w14:paraId="20CF269D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现执业律所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1D00A5B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8F58709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现职务</w:t>
            </w:r>
          </w:p>
        </w:tc>
        <w:tc>
          <w:tcPr>
            <w:tcW w:w="2790" w:type="dxa"/>
            <w:gridSpan w:val="3"/>
            <w:noWrap w:val="0"/>
            <w:vAlign w:val="center"/>
          </w:tcPr>
          <w:p w14:paraId="7741CC1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02" w:type="dxa"/>
            <w:vMerge w:val="continue"/>
            <w:noWrap w:val="0"/>
            <w:vAlign w:val="center"/>
          </w:tcPr>
          <w:p w14:paraId="1FAED63F">
            <w:pPr>
              <w:spacing w:line="240" w:lineRule="exact"/>
            </w:pPr>
          </w:p>
        </w:tc>
      </w:tr>
      <w:tr w14:paraId="12D0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28" w:type="dxa"/>
            <w:noWrap w:val="0"/>
            <w:vAlign w:val="center"/>
          </w:tcPr>
          <w:p w14:paraId="4254FAD4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律师执业证号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3BAD9B8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noWrap w:val="0"/>
            <w:vAlign w:val="center"/>
          </w:tcPr>
          <w:p w14:paraId="3C114C5D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从事涉外法律服务年限</w:t>
            </w:r>
          </w:p>
        </w:tc>
        <w:tc>
          <w:tcPr>
            <w:tcW w:w="2467" w:type="dxa"/>
            <w:gridSpan w:val="2"/>
            <w:noWrap w:val="0"/>
            <w:vAlign w:val="center"/>
          </w:tcPr>
          <w:p w14:paraId="59D7B720"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         </w:t>
            </w:r>
          </w:p>
        </w:tc>
      </w:tr>
      <w:tr w14:paraId="2931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628" w:type="dxa"/>
            <w:noWrap w:val="0"/>
            <w:vAlign w:val="center"/>
          </w:tcPr>
          <w:p w14:paraId="43C59B78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具有境外律师执业资格情况</w:t>
            </w:r>
          </w:p>
        </w:tc>
        <w:tc>
          <w:tcPr>
            <w:tcW w:w="7762" w:type="dxa"/>
            <w:gridSpan w:val="7"/>
            <w:noWrap w:val="0"/>
            <w:vAlign w:val="center"/>
          </w:tcPr>
          <w:p w14:paraId="6AA9F44D">
            <w:pPr>
              <w:spacing w:line="240" w:lineRule="exact"/>
              <w:ind w:left="-2" w:leftChars="-1" w:firstLine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（一）执业资格名称：               获准执业国家/地区：</w:t>
            </w:r>
          </w:p>
          <w:p w14:paraId="74D1C57B">
            <w:pPr>
              <w:spacing w:line="240" w:lineRule="exact"/>
              <w:ind w:left="-2" w:leftChars="-1" w:firstLine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（二）……</w:t>
            </w:r>
          </w:p>
          <w:p w14:paraId="36918242">
            <w:pPr>
              <w:spacing w:line="240" w:lineRule="exact"/>
              <w:ind w:left="-2" w:leftChars="-1" w:firstLine="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（如有多项，请逐一列举）</w:t>
            </w:r>
          </w:p>
        </w:tc>
      </w:tr>
      <w:tr w14:paraId="2037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28" w:type="dxa"/>
            <w:noWrap w:val="0"/>
            <w:vAlign w:val="center"/>
          </w:tcPr>
          <w:p w14:paraId="6B96537F">
            <w:pPr>
              <w:spacing w:line="240" w:lineRule="exact"/>
              <w:jc w:val="center"/>
              <w:rPr>
                <w:rFonts w:eastAsia="宋体"/>
                <w:lang w:val="en"/>
              </w:rPr>
            </w:pPr>
            <w:r>
              <w:rPr>
                <w:rFonts w:hint="eastAsia" w:ascii="黑体" w:hAnsi="黑体" w:eastAsia="黑体" w:cs="黑体"/>
              </w:rPr>
              <w:t>熟练掌握的外语（工作语言）</w:t>
            </w:r>
          </w:p>
        </w:tc>
        <w:tc>
          <w:tcPr>
            <w:tcW w:w="7762" w:type="dxa"/>
            <w:gridSpan w:val="7"/>
            <w:noWrap w:val="0"/>
            <w:vAlign w:val="center"/>
          </w:tcPr>
          <w:p w14:paraId="6AC2F5D8">
            <w:pPr>
              <w:numPr>
                <w:ilvl w:val="0"/>
                <w:numId w:val="1"/>
              </w:num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语种：      语言证书：       成绩或等级：</w:t>
            </w:r>
          </w:p>
          <w:p w14:paraId="0E9B0984">
            <w:pPr>
              <w:numPr>
                <w:ilvl w:val="0"/>
                <w:numId w:val="1"/>
              </w:num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……</w:t>
            </w:r>
          </w:p>
          <w:p w14:paraId="71B6FB49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（如有多项，请逐一列举）</w:t>
            </w:r>
          </w:p>
        </w:tc>
      </w:tr>
      <w:tr w14:paraId="43D06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628" w:type="dxa"/>
            <w:noWrap w:val="0"/>
            <w:vAlign w:val="center"/>
          </w:tcPr>
          <w:p w14:paraId="3D799EBA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擅长法律事务国别/地区</w:t>
            </w:r>
          </w:p>
        </w:tc>
        <w:tc>
          <w:tcPr>
            <w:tcW w:w="7762" w:type="dxa"/>
            <w:gridSpan w:val="7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E259D19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□美国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□英国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□法国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□德国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□加拿大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□日本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□韩国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□澳大利亚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□俄罗斯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 w14:paraId="6C285426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□埃塞俄比亚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□沙特阿拉伯  □越南  □泰国  □印度尼西亚  □新加坡  □马来西亚 </w:t>
            </w:r>
          </w:p>
          <w:p w14:paraId="58E4F918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□老挝  □柬埔寨  □中国香港  □中国澳门  □</w:t>
            </w:r>
            <w:r>
              <w:rPr>
                <w:rFonts w:hint="eastAsia"/>
                <w:sz w:val="18"/>
                <w:szCs w:val="18"/>
              </w:rPr>
              <w:t>其他国家/地区：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           </w:t>
            </w:r>
          </w:p>
        </w:tc>
      </w:tr>
      <w:tr w14:paraId="12FE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1628" w:type="dxa"/>
            <w:noWrap w:val="0"/>
            <w:vAlign w:val="center"/>
          </w:tcPr>
          <w:p w14:paraId="1C42FBB8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主要业务领域</w:t>
            </w:r>
          </w:p>
        </w:tc>
        <w:tc>
          <w:tcPr>
            <w:tcW w:w="7762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33E29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bCs/>
                <w:sz w:val="16"/>
                <w:szCs w:val="16"/>
              </w:rPr>
              <w:t>□应对“三反”：</w:t>
            </w:r>
            <w:r>
              <w:rPr>
                <w:rFonts w:hint="eastAsia" w:ascii="宋体" w:hAnsi="宋体"/>
                <w:sz w:val="16"/>
                <w:szCs w:val="16"/>
              </w:rPr>
              <w:t>（□反制裁 □反干预 □反长臂管辖）</w:t>
            </w:r>
          </w:p>
          <w:p w14:paraId="3A2DA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□应对贸易摩擦：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□出口管制 □WTO争端解决 □反垄断 □反倾销 □反补贴及保障措施</w:t>
            </w:r>
          </w:p>
          <w:p w14:paraId="26747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440" w:firstLineChars="9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□反规避 □美国337调查 □美国301调查 □跨境电子商务 □海关事务</w:t>
            </w:r>
          </w:p>
          <w:p w14:paraId="51B0F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440" w:firstLineChars="9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75377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□国际规则制定：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□国际经济对话 □国际组织谈判 □双边或多边经贸协定 </w:t>
            </w:r>
          </w:p>
          <w:p w14:paraId="7C96D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440" w:firstLineChars="9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□政府投资协定谈判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6E6E5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 w:eastAsia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□跨境投资与公司业务：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□绿地投资 □并购投资 □IPO □破产重组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3B65C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□跨境风险管理：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□反商业贿赂风险管理 □反商业腐败风险管理 □反洗钱风险管理</w:t>
            </w:r>
          </w:p>
          <w:p w14:paraId="62810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440" w:firstLineChars="9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 xml:space="preserve">□数据风险管理 □劳动用工风险管理 □环保风险管理 </w:t>
            </w:r>
          </w:p>
          <w:p w14:paraId="037D3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440" w:firstLineChars="9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□税务风险管理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68790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□金融与资本市场：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□跨境贷款 □境外发债 □国际融资 □互联网金融</w:t>
            </w:r>
          </w:p>
          <w:p w14:paraId="0A0C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0" w:firstLineChars="10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□跨境资产管理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1E231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 w:eastAsia="宋体" w:cs="Times New Roman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□海商海事：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□船舶 □航运 □海损 □海洋养殖 □海事特别程序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07D0F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□跨国犯罪与追逃追赃：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□反跨国毒品犯罪 □反洗钱 □反腐败 □反恐怖主义 □追逃追赃</w:t>
            </w:r>
          </w:p>
          <w:p w14:paraId="6FEEA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920" w:firstLineChars="1200"/>
              <w:jc w:val="left"/>
              <w:textAlignment w:val="auto"/>
              <w:rPr>
                <w:rFonts w:ascii="宋体" w:hAnsi="宋体" w:eastAsia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□国际刑事司法协助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645E1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□知识产权及信息安全：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□涉外专利、商标、著作权、商业秘密保护 □涉外知识产权交易</w:t>
            </w:r>
          </w:p>
          <w:p w14:paraId="2E8B7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920" w:firstLineChars="1200"/>
              <w:jc w:val="left"/>
              <w:textAlignment w:val="auto"/>
              <w:rPr>
                <w:rFonts w:hint="eastAsia" w:ascii="宋体" w:hAnsi="宋体" w:eastAsia="宋体" w:cs="Times New Roman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□涉外知识产权争议解决 □网络主权 □数据安全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</w:p>
          <w:p w14:paraId="48D2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□跨境争议解决：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（</w:t>
            </w:r>
            <w:r>
              <w:rPr>
                <w:rFonts w:hint="eastAsia" w:ascii="宋体" w:hAnsi="宋体"/>
                <w:sz w:val="16"/>
                <w:szCs w:val="16"/>
              </w:rPr>
              <w:t>□跨境民商事诉讼、仲裁及相关执行 □替代性争议解决 □</w:t>
            </w:r>
            <w:r>
              <w:rPr>
                <w:rFonts w:hint="eastAsia"/>
                <w:sz w:val="16"/>
                <w:szCs w:val="16"/>
              </w:rPr>
              <w:t>其他：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16"/>
                <w:szCs w:val="16"/>
              </w:rPr>
              <w:t>）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</w:t>
            </w:r>
          </w:p>
        </w:tc>
      </w:tr>
      <w:tr w14:paraId="0001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</w:trPr>
        <w:tc>
          <w:tcPr>
            <w:tcW w:w="1628" w:type="dxa"/>
            <w:noWrap w:val="0"/>
            <w:vAlign w:val="center"/>
          </w:tcPr>
          <w:p w14:paraId="50A14306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主要业务领域所涉行业</w:t>
            </w:r>
          </w:p>
        </w:tc>
        <w:tc>
          <w:tcPr>
            <w:tcW w:w="7762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089B2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</w:t>
            </w:r>
            <w:r>
              <w:rPr>
                <w:rFonts w:hint="eastAsia" w:ascii="宋体" w:hAnsi="宋体"/>
                <w:b/>
                <w:bCs/>
                <w:sz w:val="16"/>
                <w:szCs w:val="16"/>
              </w:rPr>
              <w:t>传统行业：</w:t>
            </w:r>
            <w:r>
              <w:rPr>
                <w:rFonts w:hint="eastAsia" w:ascii="宋体" w:hAnsi="宋体"/>
                <w:sz w:val="16"/>
                <w:szCs w:val="16"/>
              </w:rPr>
              <w:t>（□消费电子与家电 □纺织服装 □建材家居 □餐饮服务 □建筑与基础设施</w:t>
            </w:r>
          </w:p>
          <w:p w14:paraId="27771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120" w:firstLineChars="7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□交通物流 □国防和军工 □教育 □矿业 □冶金 □化工 □卫生健康</w:t>
            </w:r>
          </w:p>
          <w:p w14:paraId="1807C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120" w:firstLineChars="7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□其他：</w:t>
            </w:r>
            <w:r>
              <w:rPr>
                <w:rFonts w:hint="eastAsia" w:ascii="宋体" w:hAnsi="宋体"/>
                <w:sz w:val="16"/>
                <w:szCs w:val="16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）    </w:t>
            </w:r>
          </w:p>
          <w:p w14:paraId="1BAC8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</w:t>
            </w:r>
            <w:r>
              <w:rPr>
                <w:rFonts w:hint="eastAsia" w:ascii="宋体" w:hAnsi="宋体"/>
                <w:b/>
                <w:bCs/>
                <w:sz w:val="16"/>
                <w:szCs w:val="16"/>
              </w:rPr>
              <w:t>高端制造与工程机械：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（□工程机械 □冶金矿产装备 □汽车制造产业链 </w:t>
            </w:r>
          </w:p>
          <w:p w14:paraId="64104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480" w:firstLineChars="3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 xml:space="preserve">                  □工业母机与激光设备 □其他：</w:t>
            </w:r>
            <w:r>
              <w:rPr>
                <w:rFonts w:hint="eastAsia" w:ascii="宋体" w:hAnsi="宋体"/>
                <w:sz w:val="16"/>
                <w:szCs w:val="16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16"/>
                <w:szCs w:val="16"/>
              </w:rPr>
              <w:t>）</w:t>
            </w:r>
          </w:p>
          <w:p w14:paraId="6F6FA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</w:t>
            </w:r>
            <w:r>
              <w:rPr>
                <w:rFonts w:hint="eastAsia" w:ascii="宋体" w:hAnsi="宋体"/>
                <w:b/>
                <w:bCs/>
                <w:sz w:val="16"/>
                <w:szCs w:val="16"/>
              </w:rPr>
              <w:t>绿色科技与新能源：</w:t>
            </w:r>
            <w:r>
              <w:rPr>
                <w:rFonts w:hint="eastAsia" w:ascii="宋体" w:hAnsi="宋体"/>
                <w:sz w:val="16"/>
                <w:szCs w:val="16"/>
              </w:rPr>
              <w:t>（□新能源汽车 □动力锂电池 □光伏设备 □风电设备 □储能系统</w:t>
            </w:r>
          </w:p>
          <w:p w14:paraId="25EDF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760" w:firstLineChars="11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□其他：</w:t>
            </w:r>
            <w:r>
              <w:rPr>
                <w:rFonts w:hint="eastAsia" w:ascii="宋体" w:hAnsi="宋体"/>
                <w:sz w:val="16"/>
                <w:szCs w:val="16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16"/>
                <w:szCs w:val="16"/>
              </w:rPr>
              <w:t>）</w:t>
            </w:r>
          </w:p>
          <w:p w14:paraId="30134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</w:t>
            </w:r>
            <w:r>
              <w:rPr>
                <w:rFonts w:hint="eastAsia" w:ascii="宋体" w:hAnsi="宋体"/>
                <w:b/>
                <w:bCs/>
                <w:sz w:val="16"/>
                <w:szCs w:val="16"/>
              </w:rPr>
              <w:t>数字经济与互联网：</w:t>
            </w:r>
            <w:r>
              <w:rPr>
                <w:rFonts w:hint="eastAsia" w:ascii="宋体" w:hAnsi="宋体"/>
                <w:sz w:val="16"/>
                <w:szCs w:val="16"/>
              </w:rPr>
              <w:t>（□跨境电商 □社交娱乐 □移动游戏 □加密货币 □数据跨境传输</w:t>
            </w:r>
          </w:p>
          <w:p w14:paraId="3EB3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760" w:firstLineChars="11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□数字支付与金融科技 □互联网工具与服务 □其他：</w:t>
            </w:r>
            <w:r>
              <w:rPr>
                <w:rFonts w:hint="eastAsia" w:ascii="宋体" w:hAnsi="宋体"/>
                <w:sz w:val="16"/>
                <w:szCs w:val="16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）  </w:t>
            </w:r>
          </w:p>
          <w:p w14:paraId="6AD33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6"/>
                <w:szCs w:val="16"/>
              </w:rPr>
              <w:t>□</w:t>
            </w:r>
            <w:r>
              <w:rPr>
                <w:rFonts w:hint="eastAsia" w:ascii="宋体" w:hAnsi="宋体"/>
                <w:b/>
                <w:bCs/>
                <w:sz w:val="16"/>
                <w:szCs w:val="16"/>
              </w:rPr>
              <w:t>高科技行业：</w:t>
            </w:r>
            <w:r>
              <w:rPr>
                <w:rFonts w:hint="eastAsia" w:ascii="宋体" w:hAnsi="宋体"/>
                <w:sz w:val="16"/>
                <w:szCs w:val="16"/>
              </w:rPr>
              <w:t>（□半导体 □芯片 □航空航天 □软件 □低空经济 □5G通信 □人工智能</w:t>
            </w:r>
          </w:p>
          <w:p w14:paraId="1008B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280" w:firstLineChars="800"/>
              <w:jc w:val="left"/>
              <w:textAlignment w:val="auto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□生物医药 □其他：</w:t>
            </w:r>
            <w:r>
              <w:rPr>
                <w:rFonts w:hint="eastAsia" w:ascii="宋体" w:hAnsi="宋体"/>
                <w:sz w:val="16"/>
                <w:szCs w:val="16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）  </w:t>
            </w:r>
          </w:p>
        </w:tc>
      </w:tr>
      <w:tr w14:paraId="54EDC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628" w:type="dxa"/>
            <w:tcBorders>
              <w:right w:val="single" w:color="auto" w:sz="4" w:space="0"/>
            </w:tcBorders>
            <w:noWrap w:val="0"/>
            <w:vAlign w:val="center"/>
          </w:tcPr>
          <w:p w14:paraId="4678F38F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办理涉外案件/项目情况</w:t>
            </w:r>
          </w:p>
        </w:tc>
        <w:tc>
          <w:tcPr>
            <w:tcW w:w="77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362C0">
            <w:pPr>
              <w:spacing w:line="240" w:lineRule="exact"/>
              <w:rPr>
                <w:rFonts w:eastAsia="宋体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</w:rPr>
              <w:t>·</w:t>
            </w:r>
            <w:r>
              <w:rPr>
                <w:rFonts w:eastAsia="宋体"/>
                <w:sz w:val="18"/>
                <w:szCs w:val="18"/>
              </w:rPr>
              <w:t>近5年内作为主办律师或团队核心成员为政府部门、企业、公民等办理涉外案件或项目</w:t>
            </w:r>
            <w:r>
              <w:rPr>
                <w:rFonts w:hint="eastAsia" w:eastAsia="宋体"/>
                <w:sz w:val="18"/>
                <w:szCs w:val="18"/>
                <w:u w:val="single"/>
              </w:rPr>
              <w:t xml:space="preserve">     </w:t>
            </w:r>
            <w:r>
              <w:rPr>
                <w:rFonts w:eastAsia="宋体"/>
                <w:sz w:val="18"/>
                <w:szCs w:val="18"/>
              </w:rPr>
              <w:t>件，在维护我国国家利益及企业公民海外合法权益方面发挥积极作用</w:t>
            </w:r>
            <w:r>
              <w:rPr>
                <w:rFonts w:hint="eastAsia" w:eastAsia="宋体"/>
                <w:sz w:val="18"/>
                <w:szCs w:val="18"/>
              </w:rPr>
              <w:t>；</w:t>
            </w:r>
          </w:p>
          <w:p w14:paraId="053FEA99">
            <w:pPr>
              <w:spacing w:line="240" w:lineRule="exact"/>
              <w:rPr>
                <w:rFonts w:eastAsia="宋体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</w:rPr>
              <w:t>·</w:t>
            </w:r>
            <w:r>
              <w:rPr>
                <w:rFonts w:eastAsia="宋体"/>
                <w:sz w:val="18"/>
                <w:szCs w:val="18"/>
              </w:rPr>
              <w:t>具有</w:t>
            </w:r>
            <w:r>
              <w:rPr>
                <w:rFonts w:hint="eastAsia" w:eastAsia="宋体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eastAsia="宋体"/>
                <w:sz w:val="18"/>
                <w:szCs w:val="18"/>
              </w:rPr>
              <w:t>法院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eastAsia="宋体"/>
                <w:sz w:val="18"/>
                <w:szCs w:val="18"/>
              </w:rPr>
              <w:t>仲裁机构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eastAsia="宋体"/>
                <w:sz w:val="18"/>
                <w:szCs w:val="18"/>
              </w:rPr>
              <w:t>商事调解组织工作经历且办理涉外案件</w:t>
            </w:r>
            <w:r>
              <w:rPr>
                <w:rFonts w:hint="eastAsia" w:eastAsia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eastAsia="宋体"/>
                <w:sz w:val="18"/>
                <w:szCs w:val="18"/>
              </w:rPr>
              <w:t>件</w:t>
            </w:r>
            <w:r>
              <w:rPr>
                <w:rFonts w:hint="eastAsia" w:eastAsia="宋体"/>
                <w:sz w:val="18"/>
                <w:szCs w:val="18"/>
              </w:rPr>
              <w:t>。</w:t>
            </w:r>
          </w:p>
          <w:p w14:paraId="49B10670">
            <w:pPr>
              <w:spacing w:line="240" w:lineRule="exact"/>
              <w:rPr>
                <w:rFonts w:eastAsia="宋体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</w:rPr>
              <w:t>（此次仅填写数字即可，案件/项目具体情况请在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市律协官网报名信息</w:t>
            </w:r>
            <w:r>
              <w:rPr>
                <w:rFonts w:hint="eastAsia" w:eastAsia="宋体"/>
                <w:sz w:val="18"/>
                <w:szCs w:val="18"/>
              </w:rPr>
              <w:t>中列明）</w:t>
            </w:r>
          </w:p>
        </w:tc>
      </w:tr>
      <w:tr w14:paraId="7DBAD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628" w:type="dxa"/>
            <w:tcBorders>
              <w:right w:val="single" w:color="auto" w:sz="4" w:space="0"/>
            </w:tcBorders>
            <w:noWrap w:val="0"/>
            <w:vAlign w:val="center"/>
          </w:tcPr>
          <w:p w14:paraId="6AF646E5">
            <w:pPr>
              <w:spacing w:line="24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主办的</w:t>
            </w:r>
          </w:p>
          <w:p w14:paraId="27D1CD52">
            <w:pPr>
              <w:spacing w:line="240" w:lineRule="exact"/>
              <w:jc w:val="center"/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</w:rPr>
              <w:t>代表性涉外案件/项目简介</w:t>
            </w:r>
          </w:p>
        </w:tc>
        <w:tc>
          <w:tcPr>
            <w:tcW w:w="77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A07AE">
            <w:pPr>
              <w:spacing w:line="240" w:lineRule="exact"/>
              <w:rPr>
                <w:rFonts w:eastAsia="宋体"/>
                <w:sz w:val="18"/>
                <w:szCs w:val="18"/>
              </w:rPr>
            </w:pPr>
            <w:r>
              <w:rPr>
                <w:rFonts w:hint="eastAsia" w:eastAsia="宋体"/>
                <w:sz w:val="18"/>
                <w:szCs w:val="18"/>
              </w:rPr>
              <w:t>（要求3件以上，尽量提供近五年的案件/项目，50字左右简要介绍即可，详细内容请在附件四中提供）</w:t>
            </w:r>
          </w:p>
        </w:tc>
      </w:tr>
      <w:tr w14:paraId="164FD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2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B78B570">
            <w:pPr>
              <w:spacing w:line="24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国际事务</w:t>
            </w:r>
          </w:p>
          <w:p w14:paraId="74517DBF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参与情况</w:t>
            </w:r>
          </w:p>
        </w:tc>
        <w:tc>
          <w:tcPr>
            <w:tcW w:w="7762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4BC2281A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□担任/曾担任相关国际组织职位   □担任/曾担他国政府部门法律顾问</w:t>
            </w:r>
          </w:p>
          <w:p w14:paraId="1163BCA7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bCs/>
                <w:sz w:val="18"/>
                <w:szCs w:val="18"/>
              </w:rPr>
              <w:t xml:space="preserve">参与相关国际组织会议         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bCs/>
                <w:sz w:val="18"/>
                <w:szCs w:val="18"/>
              </w:rPr>
              <w:t xml:space="preserve">其他 </w:t>
            </w:r>
          </w:p>
        </w:tc>
      </w:tr>
      <w:tr w14:paraId="0E6A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62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BD29AEB">
            <w:pPr>
              <w:spacing w:line="240" w:lineRule="exact"/>
              <w:jc w:val="center"/>
            </w:pPr>
          </w:p>
        </w:tc>
        <w:tc>
          <w:tcPr>
            <w:tcW w:w="7762" w:type="dxa"/>
            <w:gridSpan w:val="7"/>
            <w:tcBorders>
              <w:left w:val="single" w:color="auto" w:sz="4" w:space="0"/>
            </w:tcBorders>
            <w:noWrap w:val="0"/>
            <w:vAlign w:val="top"/>
          </w:tcPr>
          <w:p w14:paraId="204EAF93">
            <w:pPr>
              <w:spacing w:line="240" w:lineRule="exact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（以上勾选内容具体情况请逐一列明）</w:t>
            </w:r>
          </w:p>
          <w:p w14:paraId="428CD53A">
            <w:pPr>
              <w:spacing w:line="240" w:lineRule="exact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填写</w:t>
            </w:r>
            <w:r>
              <w:rPr>
                <w:rFonts w:ascii="宋体" w:hAnsi="宋体"/>
                <w:sz w:val="18"/>
                <w:szCs w:val="18"/>
              </w:rPr>
              <w:t>格式：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XXX年，在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</w:t>
            </w:r>
            <w:r>
              <w:rPr>
                <w:rFonts w:hint="eastAsia" w:ascii="宋体" w:hAnsi="宋体"/>
                <w:sz w:val="18"/>
                <w:szCs w:val="18"/>
              </w:rPr>
              <w:t>（国际组织）</w:t>
            </w:r>
            <w:r>
              <w:rPr>
                <w:rFonts w:ascii="宋体" w:hAnsi="宋体"/>
                <w:sz w:val="18"/>
                <w:szCs w:val="18"/>
              </w:rPr>
              <w:t>就职，任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</w:t>
            </w:r>
            <w:r>
              <w:rPr>
                <w:rFonts w:hint="eastAsia" w:ascii="宋体" w:hAnsi="宋体"/>
                <w:sz w:val="18"/>
                <w:szCs w:val="18"/>
              </w:rPr>
              <w:t>；</w:t>
            </w:r>
          </w:p>
          <w:p w14:paraId="00878703">
            <w:pPr>
              <w:spacing w:line="240" w:lineRule="exact"/>
              <w:ind w:firstLine="900" w:firstLineChars="5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XXX年</w:t>
            </w:r>
            <w:r>
              <w:rPr>
                <w:rFonts w:hint="eastAsia" w:ascii="宋体" w:hAnsi="宋体"/>
                <w:sz w:val="18"/>
                <w:szCs w:val="18"/>
              </w:rPr>
              <w:t>，参与X</w:t>
            </w:r>
            <w:r>
              <w:rPr>
                <w:rFonts w:ascii="宋体" w:hAnsi="宋体"/>
                <w:sz w:val="18"/>
                <w:szCs w:val="18"/>
              </w:rPr>
              <w:t>XXX</w:t>
            </w:r>
            <w:r>
              <w:rPr>
                <w:rFonts w:hint="eastAsia" w:ascii="宋体" w:hAnsi="宋体"/>
                <w:sz w:val="18"/>
                <w:szCs w:val="18"/>
              </w:rPr>
              <w:t>会议；</w:t>
            </w:r>
          </w:p>
          <w:p w14:paraId="32917F45">
            <w:pPr>
              <w:spacing w:line="240" w:lineRule="exact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X</w:t>
            </w:r>
            <w:r>
              <w:rPr>
                <w:rFonts w:ascii="宋体" w:hAnsi="宋体"/>
                <w:sz w:val="18"/>
                <w:szCs w:val="18"/>
              </w:rPr>
              <w:t>XXX年，</w:t>
            </w:r>
            <w:r>
              <w:rPr>
                <w:rFonts w:hint="eastAsia" w:ascii="宋体" w:hAnsi="宋体"/>
                <w:sz w:val="18"/>
                <w:szCs w:val="18"/>
              </w:rPr>
              <w:t>担任X</w:t>
            </w:r>
            <w:r>
              <w:rPr>
                <w:rFonts w:ascii="宋体" w:hAnsi="宋体"/>
                <w:sz w:val="18"/>
                <w:szCs w:val="18"/>
              </w:rPr>
              <w:t>X</w:t>
            </w:r>
            <w:r>
              <w:rPr>
                <w:rFonts w:hint="eastAsia" w:ascii="宋体" w:hAnsi="宋体"/>
                <w:sz w:val="18"/>
                <w:szCs w:val="18"/>
              </w:rPr>
              <w:t>（国家）XXXX（政府部门）法律顾问。</w:t>
            </w:r>
          </w:p>
          <w:p w14:paraId="7EEF52E9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14:paraId="5985A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28" w:type="dxa"/>
            <w:vMerge w:val="restart"/>
            <w:noWrap w:val="0"/>
            <w:vAlign w:val="center"/>
          </w:tcPr>
          <w:p w14:paraId="11A20271">
            <w:pPr>
              <w:spacing w:line="24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就学</w:t>
            </w:r>
          </w:p>
          <w:p w14:paraId="3F677AD5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经历</w:t>
            </w:r>
          </w:p>
        </w:tc>
        <w:tc>
          <w:tcPr>
            <w:tcW w:w="7762" w:type="dxa"/>
            <w:gridSpan w:val="7"/>
            <w:noWrap w:val="0"/>
            <w:vAlign w:val="top"/>
          </w:tcPr>
          <w:p w14:paraId="7EECF36A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从本科开始填写，填写格式：X</w:t>
            </w:r>
            <w:r>
              <w:rPr>
                <w:rFonts w:ascii="宋体" w:hAnsi="宋体"/>
                <w:sz w:val="18"/>
                <w:szCs w:val="18"/>
              </w:rPr>
              <w:t>XXX年</w:t>
            </w:r>
            <w:r>
              <w:rPr>
                <w:rFonts w:hint="eastAsia" w:ascii="宋体" w:hAnsi="宋体"/>
                <w:sz w:val="18"/>
                <w:szCs w:val="18"/>
              </w:rPr>
              <w:t>X月-X</w:t>
            </w:r>
            <w:r>
              <w:rPr>
                <w:rFonts w:ascii="宋体" w:hAnsi="宋体"/>
                <w:sz w:val="18"/>
                <w:szCs w:val="18"/>
              </w:rPr>
              <w:t>XXX年</w:t>
            </w:r>
            <w:r>
              <w:rPr>
                <w:rFonts w:hint="eastAsia" w:ascii="宋体" w:hAnsi="宋体"/>
                <w:sz w:val="18"/>
                <w:szCs w:val="18"/>
              </w:rPr>
              <w:t>X月，就读学校、院系/专业、学位取得情况。</w:t>
            </w:r>
          </w:p>
          <w:p w14:paraId="35B49E0E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14:paraId="60FEB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8" w:type="dxa"/>
            <w:vMerge w:val="continue"/>
            <w:noWrap w:val="0"/>
            <w:vAlign w:val="center"/>
          </w:tcPr>
          <w:p w14:paraId="538E4C96">
            <w:pPr>
              <w:spacing w:line="240" w:lineRule="exact"/>
              <w:jc w:val="center"/>
            </w:pPr>
          </w:p>
        </w:tc>
        <w:tc>
          <w:tcPr>
            <w:tcW w:w="7762" w:type="dxa"/>
            <w:gridSpan w:val="7"/>
            <w:noWrap w:val="0"/>
            <w:vAlign w:val="center"/>
          </w:tcPr>
          <w:p w14:paraId="3D8D8D59">
            <w:pPr>
              <w:spacing w:line="240" w:lineRule="exac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有境外学习并取得相关学位</w:t>
            </w:r>
          </w:p>
        </w:tc>
      </w:tr>
      <w:tr w14:paraId="6CDB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628" w:type="dxa"/>
            <w:vMerge w:val="restart"/>
            <w:noWrap w:val="0"/>
            <w:vAlign w:val="center"/>
          </w:tcPr>
          <w:p w14:paraId="6B26D005">
            <w:pPr>
              <w:spacing w:line="24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工作</w:t>
            </w:r>
          </w:p>
          <w:p w14:paraId="5EAB423E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经历</w:t>
            </w:r>
          </w:p>
        </w:tc>
        <w:tc>
          <w:tcPr>
            <w:tcW w:w="7762" w:type="dxa"/>
            <w:gridSpan w:val="7"/>
            <w:noWrap w:val="0"/>
            <w:vAlign w:val="top"/>
          </w:tcPr>
          <w:p w14:paraId="435E1A2C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填写</w:t>
            </w:r>
            <w:r>
              <w:rPr>
                <w:rFonts w:ascii="宋体" w:hAnsi="宋体"/>
                <w:sz w:val="18"/>
                <w:szCs w:val="18"/>
              </w:rPr>
              <w:t>格式：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XXX年，在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</w:t>
            </w:r>
            <w:r>
              <w:rPr>
                <w:rFonts w:hint="eastAsia" w:ascii="宋体" w:hAnsi="宋体"/>
                <w:sz w:val="18"/>
                <w:szCs w:val="18"/>
              </w:rPr>
              <w:t>（律所/公司等）</w:t>
            </w:r>
            <w:r>
              <w:rPr>
                <w:rFonts w:ascii="宋体" w:hAnsi="宋体"/>
                <w:sz w:val="18"/>
                <w:szCs w:val="18"/>
              </w:rPr>
              <w:t>就职，任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</w:t>
            </w:r>
          </w:p>
        </w:tc>
      </w:tr>
      <w:tr w14:paraId="55DA7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628" w:type="dxa"/>
            <w:vMerge w:val="continue"/>
            <w:noWrap w:val="0"/>
            <w:vAlign w:val="center"/>
          </w:tcPr>
          <w:p w14:paraId="742E5A9F">
            <w:pPr>
              <w:spacing w:line="240" w:lineRule="exact"/>
              <w:jc w:val="center"/>
            </w:pPr>
          </w:p>
        </w:tc>
        <w:tc>
          <w:tcPr>
            <w:tcW w:w="7762" w:type="dxa"/>
            <w:gridSpan w:val="7"/>
            <w:noWrap w:val="0"/>
            <w:vAlign w:val="center"/>
          </w:tcPr>
          <w:p w14:paraId="4394B2AA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□有在境外从事法律服务/工作的经历</w:t>
            </w:r>
          </w:p>
        </w:tc>
      </w:tr>
      <w:tr w14:paraId="598A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28" w:type="dxa"/>
            <w:vMerge w:val="restart"/>
            <w:noWrap w:val="0"/>
            <w:vAlign w:val="center"/>
          </w:tcPr>
          <w:p w14:paraId="253D47EB">
            <w:pPr>
              <w:spacing w:line="24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其他</w:t>
            </w:r>
          </w:p>
          <w:p w14:paraId="3C6032FA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任职</w:t>
            </w:r>
          </w:p>
        </w:tc>
        <w:tc>
          <w:tcPr>
            <w:tcW w:w="7762" w:type="dxa"/>
            <w:gridSpan w:val="7"/>
            <w:noWrap w:val="0"/>
            <w:vAlign w:val="top"/>
          </w:tcPr>
          <w:p w14:paraId="3E4400AE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□担任/曾担任各级人大代表或政协委员     □担任/曾担任高校（兼职）教授     </w:t>
            </w:r>
          </w:p>
          <w:p w14:paraId="091F5A5A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□担任/曾担任各级律师协会理事及以上职务，或者在相关协会的专业委员会担任主任/副主任</w:t>
            </w:r>
          </w:p>
          <w:p w14:paraId="76F646BF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bCs/>
                <w:sz w:val="18"/>
                <w:szCs w:val="18"/>
              </w:rPr>
              <w:t xml:space="preserve">其他 </w:t>
            </w:r>
          </w:p>
        </w:tc>
      </w:tr>
      <w:tr w14:paraId="1980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628" w:type="dxa"/>
            <w:vMerge w:val="continue"/>
            <w:noWrap w:val="0"/>
            <w:vAlign w:val="center"/>
          </w:tcPr>
          <w:p w14:paraId="05183BA1">
            <w:pPr>
              <w:spacing w:line="240" w:lineRule="exact"/>
              <w:jc w:val="center"/>
            </w:pPr>
          </w:p>
        </w:tc>
        <w:tc>
          <w:tcPr>
            <w:tcW w:w="7762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59E2EE53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（以上勾选内容具体情况请逐一列明）</w:t>
            </w:r>
          </w:p>
          <w:p w14:paraId="41D01B47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格式：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XXX年，任</w:t>
            </w:r>
            <w:r>
              <w:rPr>
                <w:rFonts w:hint="eastAsia" w:ascii="宋体" w:hAnsi="宋体"/>
                <w:sz w:val="18"/>
                <w:szCs w:val="18"/>
              </w:rPr>
              <w:t>X</w:t>
            </w:r>
            <w:r>
              <w:rPr>
                <w:rFonts w:ascii="宋体" w:hAnsi="宋体"/>
                <w:sz w:val="18"/>
                <w:szCs w:val="18"/>
              </w:rPr>
              <w:t>XXX</w:t>
            </w:r>
          </w:p>
          <w:p w14:paraId="11DDEFE2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14:paraId="07238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28" w:type="dxa"/>
            <w:vMerge w:val="restart"/>
            <w:noWrap w:val="0"/>
            <w:vAlign w:val="center"/>
          </w:tcPr>
          <w:p w14:paraId="7B84A621">
            <w:pPr>
              <w:spacing w:line="24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奖励</w:t>
            </w:r>
          </w:p>
          <w:p w14:paraId="78F1C3C8">
            <w:pPr>
              <w:spacing w:line="240" w:lineRule="exact"/>
              <w:jc w:val="center"/>
            </w:pPr>
            <w:r>
              <w:rPr>
                <w:rFonts w:hint="eastAsia" w:ascii="黑体" w:hAnsi="黑体" w:eastAsia="黑体" w:cs="黑体"/>
              </w:rPr>
              <w:t>情况</w:t>
            </w:r>
          </w:p>
        </w:tc>
        <w:tc>
          <w:tcPr>
            <w:tcW w:w="7762" w:type="dxa"/>
            <w:gridSpan w:val="7"/>
            <w:noWrap w:val="0"/>
            <w:vAlign w:val="top"/>
          </w:tcPr>
          <w:p w14:paraId="3698B2C8">
            <w:pPr>
              <w:spacing w:line="240" w:lineRule="exact"/>
              <w:rPr>
                <w:rFonts w:eastAsia="宋体"/>
              </w:rPr>
            </w:pPr>
            <w:r>
              <w:rPr>
                <w:rFonts w:ascii="宋体" w:hAnsi="宋体" w:eastAsia="宋体" w:cs="Times New Roman"/>
                <w:sz w:val="18"/>
                <w:szCs w:val="18"/>
              </w:rPr>
              <w:t>格式：XX年XX月，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获XX称号（奖项）</w:t>
            </w:r>
          </w:p>
        </w:tc>
      </w:tr>
      <w:tr w14:paraId="6267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28" w:type="dxa"/>
            <w:vMerge w:val="continue"/>
            <w:noWrap w:val="0"/>
            <w:vAlign w:val="center"/>
          </w:tcPr>
          <w:p w14:paraId="33CCDA2F">
            <w:pPr>
              <w:spacing w:line="240" w:lineRule="exact"/>
              <w:jc w:val="center"/>
            </w:pPr>
          </w:p>
        </w:tc>
        <w:tc>
          <w:tcPr>
            <w:tcW w:w="7762" w:type="dxa"/>
            <w:gridSpan w:val="7"/>
            <w:noWrap w:val="0"/>
            <w:vAlign w:val="center"/>
          </w:tcPr>
          <w:p w14:paraId="71DD25EB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是否受过刑事处罚、政务处分或者党纪处分，或因执业行为受过行政处罚或者行业处分：</w:t>
            </w:r>
          </w:p>
          <w:p w14:paraId="2290312C">
            <w:pPr>
              <w:spacing w:line="240" w:lineRule="exact"/>
              <w:rPr>
                <w:rFonts w:eastAsia="宋体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□是 □否</w:t>
            </w:r>
          </w:p>
        </w:tc>
      </w:tr>
      <w:tr w14:paraId="3195C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390" w:type="dxa"/>
            <w:gridSpan w:val="8"/>
            <w:noWrap w:val="0"/>
            <w:vAlign w:val="center"/>
          </w:tcPr>
          <w:p w14:paraId="380E8684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</w:rPr>
              <w:t>现为2018年组建的司法部全国千名涉外律师人才库入库律师：</w:t>
            </w:r>
            <w:r>
              <w:rPr>
                <w:rFonts w:hint="eastAsia" w:ascii="宋体" w:hAnsi="宋体"/>
                <w:sz w:val="18"/>
                <w:szCs w:val="18"/>
              </w:rPr>
              <w:t>□是 □否</w:t>
            </w:r>
          </w:p>
        </w:tc>
      </w:tr>
    </w:tbl>
    <w:p w14:paraId="774AE61A">
      <w:pP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386B4D-8E4C-4FEC-9CAA-04995050BD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C76D5D2-BEFB-4C22-B499-D47AA27580A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方正小标宋_GBK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290DF8B-3C07-45AD-9461-98515A9377A5}"/>
  </w:font>
  <w:font w:name="WPSEMBED19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4224B">
    <w:pPr>
      <w:spacing w:line="176" w:lineRule="auto"/>
      <w:ind w:left="4385"/>
      <w:rPr>
        <w:rFonts w:hint="default" w:ascii="Times New Roman" w:hAnsi="Times New Roman" w:eastAsia="宋体" w:cs="Times New Roman"/>
        <w:sz w:val="18"/>
        <w:szCs w:val="18"/>
        <w:lang w:val="en-US" w:eastAsia="zh-C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FD00E9"/>
    <w:multiLevelType w:val="singleLevel"/>
    <w:tmpl w:val="23FD00E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074D8"/>
    <w:rsid w:val="00ED6736"/>
    <w:rsid w:val="04234BC1"/>
    <w:rsid w:val="054C106B"/>
    <w:rsid w:val="08AC5436"/>
    <w:rsid w:val="08F71A98"/>
    <w:rsid w:val="0C1D5ADC"/>
    <w:rsid w:val="0FFC3E38"/>
    <w:rsid w:val="10DE79AF"/>
    <w:rsid w:val="11B4198D"/>
    <w:rsid w:val="12226DAF"/>
    <w:rsid w:val="125E00D9"/>
    <w:rsid w:val="12C1464A"/>
    <w:rsid w:val="153E512F"/>
    <w:rsid w:val="159E4B1A"/>
    <w:rsid w:val="16517324"/>
    <w:rsid w:val="18170B93"/>
    <w:rsid w:val="18B34294"/>
    <w:rsid w:val="1A9774A1"/>
    <w:rsid w:val="1AF47500"/>
    <w:rsid w:val="1B1A1616"/>
    <w:rsid w:val="1C522CED"/>
    <w:rsid w:val="1DCF2F26"/>
    <w:rsid w:val="21105479"/>
    <w:rsid w:val="213A3C94"/>
    <w:rsid w:val="22155042"/>
    <w:rsid w:val="22C750B8"/>
    <w:rsid w:val="22E845A7"/>
    <w:rsid w:val="25323514"/>
    <w:rsid w:val="26906587"/>
    <w:rsid w:val="26957AE0"/>
    <w:rsid w:val="269840E0"/>
    <w:rsid w:val="27201D62"/>
    <w:rsid w:val="28EA3630"/>
    <w:rsid w:val="297837BD"/>
    <w:rsid w:val="2A63541A"/>
    <w:rsid w:val="2E0A0E72"/>
    <w:rsid w:val="2E8B047A"/>
    <w:rsid w:val="304D461E"/>
    <w:rsid w:val="31AA2E09"/>
    <w:rsid w:val="31AC6BBF"/>
    <w:rsid w:val="31F33C12"/>
    <w:rsid w:val="337323F4"/>
    <w:rsid w:val="352743C4"/>
    <w:rsid w:val="38C53DBD"/>
    <w:rsid w:val="3AF62B00"/>
    <w:rsid w:val="3B3355B4"/>
    <w:rsid w:val="3C227C10"/>
    <w:rsid w:val="3E116F60"/>
    <w:rsid w:val="4045789F"/>
    <w:rsid w:val="41123E0D"/>
    <w:rsid w:val="421D2C9A"/>
    <w:rsid w:val="426A005F"/>
    <w:rsid w:val="479000C6"/>
    <w:rsid w:val="4A901A63"/>
    <w:rsid w:val="4AA82003"/>
    <w:rsid w:val="4AC1223F"/>
    <w:rsid w:val="4B5A099D"/>
    <w:rsid w:val="4CAE1A3B"/>
    <w:rsid w:val="4E5F0A06"/>
    <w:rsid w:val="4F3B214B"/>
    <w:rsid w:val="52073823"/>
    <w:rsid w:val="552074D8"/>
    <w:rsid w:val="57ED4E4E"/>
    <w:rsid w:val="5B3E225A"/>
    <w:rsid w:val="5BA704D0"/>
    <w:rsid w:val="5C9A11AC"/>
    <w:rsid w:val="5CC6692D"/>
    <w:rsid w:val="609E7808"/>
    <w:rsid w:val="614E689C"/>
    <w:rsid w:val="64A93EF7"/>
    <w:rsid w:val="64EE1EDC"/>
    <w:rsid w:val="65D42C8C"/>
    <w:rsid w:val="66344CC4"/>
    <w:rsid w:val="68BC5741"/>
    <w:rsid w:val="68F77930"/>
    <w:rsid w:val="6C7E26B5"/>
    <w:rsid w:val="6F911E17"/>
    <w:rsid w:val="73EB0E16"/>
    <w:rsid w:val="76787B6C"/>
    <w:rsid w:val="77D777E8"/>
    <w:rsid w:val="78073FDB"/>
    <w:rsid w:val="78664B90"/>
    <w:rsid w:val="79B42072"/>
    <w:rsid w:val="7B263453"/>
    <w:rsid w:val="7C532E05"/>
    <w:rsid w:val="7E1172CB"/>
    <w:rsid w:val="7EF85A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2919</Words>
  <Characters>3048</Characters>
  <Lines>0</Lines>
  <Paragraphs>0</Paragraphs>
  <TotalTime>7</TotalTime>
  <ScaleCrop>false</ScaleCrop>
  <LinksUpToDate>false</LinksUpToDate>
  <CharactersWithSpaces>3508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2026-06-01T03:26:00Z</dcterms:created>
  <dc:creator>李阳</dc:creator>
  <cp:lastModifiedBy>风夕阳</cp:lastModifiedBy>
  <dcterms:modified xsi:type="dcterms:W3CDTF">2026-06-03T08:04:02Z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3B00702B217840DEBF86D8A639686C80_13</vt:lpwstr>
  </property>
  <property fmtid="{D5CDD505-2E9C-101B-9397-08002B2CF9AE}" pid="4" name="KSOTemplateDocerSaveRecord">
    <vt:lpwstr>eyJoZGlkIjoiYWM4ODk1ZjdkZTY1NWFjYzJmZjY5NmY2ZDRiMGQyYmEiLCJ1c2VySWQiOiIyNTM2OTkxNzAifQ==</vt:lpwstr>
  </property>
</Properties>
</file>